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163"/>
        <w:gridCol w:w="6491"/>
      </w:tblGrid>
      <w:tr w:rsidR="003579B9" w:rsidRPr="009A1565" w:rsidTr="00330963">
        <w:trPr>
          <w:trHeight w:val="1985"/>
        </w:trPr>
        <w:tc>
          <w:tcPr>
            <w:tcW w:w="4390" w:type="dxa"/>
            <w:gridSpan w:val="2"/>
          </w:tcPr>
          <w:p w:rsidR="003579B9" w:rsidRDefault="003579B9" w:rsidP="003309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fr-CA"/>
              </w:rPr>
              <w:drawing>
                <wp:inline distT="0" distB="0" distL="0" distR="0">
                  <wp:extent cx="880110" cy="1100138"/>
                  <wp:effectExtent l="19050" t="0" r="0" b="0"/>
                  <wp:docPr id="2" name="Image 1" descr="F:\Logos\Nouveau logo 2014\DUHAMEL_armoirie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s\Nouveau logo 2014\DUHAMEL_armoirie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9" cy="109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1" w:type="dxa"/>
          </w:tcPr>
          <w:p w:rsidR="003579B9" w:rsidRPr="009A1565" w:rsidRDefault="00700202" w:rsidP="00330963">
            <w:pPr>
              <w:jc w:val="right"/>
              <w:rPr>
                <w:sz w:val="22"/>
              </w:rPr>
            </w:pPr>
            <w:r w:rsidRPr="00700202">
              <w:rPr>
                <w:rFonts w:cs="Times New Roman"/>
                <w:noProof/>
                <w:szCs w:val="24"/>
                <w:lang w:val="en-US" w:eastAsia="fr-CA" w:bidi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left:0;text-align:left;margin-left:44.75pt;margin-top:3pt;width:275.35pt;height:1in;rotation:12507581fd;z-index:251664384;mso-position-horizontal-relative:text;mso-position-vertical-relative:text" coordsize="39304,21600" adj="-10094451,-1506225,19419" path="wr-2181,,41019,43200,,12141,39304,13166nfewr-2181,,41019,43200,,12141,39304,13166l19419,21600nsxe" strokecolor="teal">
                  <v:shadow on="t" opacity=".5" offset="-6pt,6pt"/>
                  <v:path o:connectlocs="0,12141;39304,13166;19419,21600"/>
                </v:shape>
              </w:pict>
            </w:r>
          </w:p>
          <w:p w:rsidR="003579B9" w:rsidRPr="00D16B80" w:rsidRDefault="003579B9" w:rsidP="00330963">
            <w:pPr>
              <w:jc w:val="right"/>
              <w:rPr>
                <w:sz w:val="32"/>
                <w:szCs w:val="32"/>
              </w:rPr>
            </w:pPr>
            <w:r w:rsidRPr="00D16B80">
              <w:rPr>
                <w:sz w:val="32"/>
                <w:szCs w:val="32"/>
              </w:rPr>
              <w:t>Municipalité de Duhamel</w:t>
            </w:r>
          </w:p>
          <w:p w:rsidR="003579B9" w:rsidRPr="00D16B80" w:rsidRDefault="003579B9" w:rsidP="00330963">
            <w:pPr>
              <w:jc w:val="right"/>
              <w:rPr>
                <w:sz w:val="22"/>
              </w:rPr>
            </w:pPr>
            <w:r w:rsidRPr="00D16B80">
              <w:rPr>
                <w:sz w:val="22"/>
              </w:rPr>
              <w:t>1890, rue Principale</w:t>
            </w:r>
          </w:p>
          <w:p w:rsidR="003579B9" w:rsidRPr="00D16B80" w:rsidRDefault="003579B9" w:rsidP="00330963">
            <w:pPr>
              <w:jc w:val="right"/>
              <w:rPr>
                <w:sz w:val="22"/>
              </w:rPr>
            </w:pPr>
            <w:r w:rsidRPr="00D16B80">
              <w:rPr>
                <w:sz w:val="22"/>
              </w:rPr>
              <w:t>Duhamel (Québec) J0V 1G0</w:t>
            </w:r>
          </w:p>
          <w:p w:rsidR="003579B9" w:rsidRPr="009A1565" w:rsidRDefault="003579B9" w:rsidP="00330963">
            <w:pPr>
              <w:jc w:val="right"/>
              <w:rPr>
                <w:sz w:val="22"/>
              </w:rPr>
            </w:pPr>
          </w:p>
        </w:tc>
      </w:tr>
      <w:tr w:rsidR="00B6772E" w:rsidTr="00491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7" w:type="dxa"/>
        </w:trPr>
        <w:tc>
          <w:tcPr>
            <w:tcW w:w="7654" w:type="dxa"/>
            <w:gridSpan w:val="2"/>
            <w:shd w:val="clear" w:color="auto" w:fill="D9D9D9" w:themeFill="background1" w:themeFillShade="D9"/>
          </w:tcPr>
          <w:p w:rsidR="007A22A0" w:rsidRDefault="003579B9" w:rsidP="007A22A0">
            <w:pPr>
              <w:jc w:val="right"/>
            </w:pPr>
            <w:r>
              <w:t xml:space="preserve">                                                                      </w:t>
            </w:r>
            <w:r w:rsidR="00B6772E" w:rsidRPr="00B6772E">
              <w:t xml:space="preserve">Demande de </w:t>
            </w:r>
            <w:r w:rsidR="007A22A0">
              <w:t>PIIA</w:t>
            </w:r>
            <w:r w:rsidR="0094481C">
              <w:t xml:space="preserve"> </w:t>
            </w:r>
          </w:p>
          <w:p w:rsidR="007A22A0" w:rsidRDefault="007A22A0" w:rsidP="007A22A0">
            <w:pPr>
              <w:jc w:val="right"/>
            </w:pPr>
            <w:r>
              <w:t>(Plan d’implantation et d’intégration architecturale)</w:t>
            </w:r>
          </w:p>
          <w:p w:rsidR="00B6772E" w:rsidRPr="00321947" w:rsidRDefault="00B6772E" w:rsidP="007A22A0">
            <w:pPr>
              <w:jc w:val="right"/>
              <w:rPr>
                <w:sz w:val="22"/>
              </w:rPr>
            </w:pPr>
            <w:r w:rsidRPr="00B6772E">
              <w:tab/>
            </w:r>
            <w:r w:rsidRPr="00B6772E">
              <w:tab/>
            </w:r>
            <w:r>
              <w:tab/>
            </w:r>
            <w:r w:rsidR="00953D76">
              <w:tab/>
            </w:r>
            <w:r w:rsidR="003579B9">
              <w:t>Co</w:t>
            </w:r>
            <w:r w:rsidRPr="00321947">
              <w:rPr>
                <w:sz w:val="22"/>
              </w:rPr>
              <w:t xml:space="preserve">mplété : </w:t>
            </w:r>
            <w:r w:rsidR="00017A5F">
              <w:rPr>
                <w:sz w:val="22"/>
              </w:rPr>
              <w:t>_____________________________</w:t>
            </w:r>
          </w:p>
          <w:p w:rsidR="00613891" w:rsidRDefault="00613891" w:rsidP="00491782">
            <w:pPr>
              <w:jc w:val="right"/>
            </w:pPr>
            <w:r w:rsidRPr="00321947">
              <w:rPr>
                <w:sz w:val="22"/>
              </w:rPr>
              <w:t xml:space="preserve">Par : Manon St-Louis, </w:t>
            </w:r>
            <w:r w:rsidR="00491782">
              <w:rPr>
                <w:sz w:val="22"/>
              </w:rPr>
              <w:t>I</w:t>
            </w:r>
            <w:r w:rsidRPr="00321947">
              <w:rPr>
                <w:sz w:val="22"/>
              </w:rPr>
              <w:t xml:space="preserve">nspectrice </w:t>
            </w:r>
            <w:r w:rsidR="00491782">
              <w:rPr>
                <w:sz w:val="22"/>
              </w:rPr>
              <w:t>municipale</w:t>
            </w:r>
            <w:r w:rsidRPr="00321947">
              <w:rPr>
                <w:sz w:val="22"/>
              </w:rPr>
              <w:t xml:space="preserve"> </w:t>
            </w:r>
          </w:p>
        </w:tc>
      </w:tr>
    </w:tbl>
    <w:p w:rsidR="003579B9" w:rsidRDefault="003579B9" w:rsidP="00B6772E">
      <w:pPr>
        <w:spacing w:line="276" w:lineRule="auto"/>
      </w:pPr>
    </w:p>
    <w:p w:rsidR="00B6772E" w:rsidRDefault="003579B9" w:rsidP="00B6772E">
      <w:pPr>
        <w:spacing w:line="276" w:lineRule="auto"/>
      </w:pPr>
      <w:r>
        <w:t>Identification du propriétaire </w:t>
      </w:r>
      <w:r w:rsidR="0094481C">
        <w:t>: _</w:t>
      </w:r>
      <w:r w:rsidR="00491782">
        <w:t>____________________</w:t>
      </w:r>
      <w:r w:rsidR="00491782">
        <w:tab/>
        <w:t>Date de Naissance </w:t>
      </w:r>
      <w:proofErr w:type="gramStart"/>
      <w:r w:rsidR="00491782">
        <w:t>:_</w:t>
      </w:r>
      <w:proofErr w:type="gramEnd"/>
      <w:r w:rsidR="00491782">
        <w:t>________________________</w:t>
      </w:r>
    </w:p>
    <w:p w:rsidR="00491782" w:rsidRDefault="00491782" w:rsidP="00B6772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Permis de conduire </w:t>
      </w:r>
      <w:proofErr w:type="gramStart"/>
      <w:r>
        <w:t>:_</w:t>
      </w:r>
      <w:proofErr w:type="gramEnd"/>
      <w:r>
        <w:t>________________________</w:t>
      </w:r>
    </w:p>
    <w:p w:rsidR="00B6772E" w:rsidRDefault="00B6772E" w:rsidP="00B6772E">
      <w:pPr>
        <w:spacing w:line="276" w:lineRule="auto"/>
      </w:pPr>
      <w:r>
        <w:t>Adresse de la propriété :</w:t>
      </w:r>
      <w:r>
        <w:tab/>
      </w:r>
      <w:r>
        <w:tab/>
      </w:r>
      <w:r>
        <w:tab/>
      </w:r>
      <w:r>
        <w:tab/>
      </w:r>
      <w:r w:rsidR="00953D76">
        <w:tab/>
      </w:r>
      <w:r>
        <w:t xml:space="preserve">Adresse de la résidence principale : </w:t>
      </w:r>
    </w:p>
    <w:p w:rsidR="00B6772E" w:rsidRDefault="00B6772E" w:rsidP="00B6772E">
      <w:pPr>
        <w:spacing w:line="276" w:lineRule="auto"/>
      </w:pPr>
      <w:r>
        <w:t>______________________________</w:t>
      </w:r>
      <w:r>
        <w:tab/>
      </w:r>
      <w:r>
        <w:tab/>
      </w:r>
      <w:r w:rsidR="00953D76">
        <w:tab/>
      </w:r>
      <w:r>
        <w:t>______________________________</w:t>
      </w:r>
    </w:p>
    <w:p w:rsidR="00B6772E" w:rsidRDefault="00B6772E" w:rsidP="00613891">
      <w:pPr>
        <w:spacing w:line="360" w:lineRule="auto"/>
      </w:pPr>
      <w:r>
        <w:t>______________________________</w:t>
      </w:r>
      <w:r>
        <w:tab/>
      </w:r>
      <w:r>
        <w:tab/>
      </w:r>
      <w:r w:rsidR="00953D76">
        <w:tab/>
      </w:r>
      <w:r>
        <w:t>______________________________</w:t>
      </w:r>
    </w:p>
    <w:p w:rsidR="00491782" w:rsidRDefault="00491782" w:rsidP="00613891">
      <w:pPr>
        <w:spacing w:line="360" w:lineRule="auto"/>
      </w:pPr>
      <w:r>
        <w:t>Téléphone </w:t>
      </w:r>
      <w:proofErr w:type="gramStart"/>
      <w:r>
        <w:t>:_</w:t>
      </w:r>
      <w:proofErr w:type="gramEnd"/>
      <w:r>
        <w:t>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B6772E" w:rsidRDefault="00B6772E" w:rsidP="00613891">
      <w:pPr>
        <w:spacing w:line="360" w:lineRule="auto"/>
      </w:pPr>
      <w:r>
        <w:t>Courriel </w:t>
      </w:r>
      <w:proofErr w:type="gramStart"/>
      <w:r>
        <w:t>:_</w:t>
      </w:r>
      <w:proofErr w:type="gramEnd"/>
      <w:r>
        <w:t>___________________________</w:t>
      </w:r>
    </w:p>
    <w:p w:rsidR="0094481C" w:rsidRDefault="0094481C" w:rsidP="00613891">
      <w:pPr>
        <w:spacing w:line="360" w:lineRule="auto"/>
      </w:pPr>
    </w:p>
    <w:p w:rsidR="00613891" w:rsidRPr="00330963" w:rsidRDefault="00B6772E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  <w:r w:rsidRPr="00330963">
        <w:rPr>
          <w:b/>
          <w:sz w:val="22"/>
          <w:u w:val="single"/>
        </w:rPr>
        <w:t>Description de la demande :</w:t>
      </w:r>
      <w:r w:rsidR="00ED2B10" w:rsidRPr="00330963">
        <w:rPr>
          <w:sz w:val="22"/>
        </w:rPr>
        <w:t xml:space="preserve"> </w:t>
      </w: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613891" w:rsidRPr="00330963" w:rsidRDefault="00613891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613891" w:rsidRPr="00330963" w:rsidRDefault="00613891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B6772E" w:rsidRPr="00330963" w:rsidRDefault="00613891" w:rsidP="00330963">
      <w:pPr>
        <w:tabs>
          <w:tab w:val="left" w:pos="708"/>
          <w:tab w:val="right" w:pos="10915"/>
        </w:tabs>
        <w:rPr>
          <w:sz w:val="22"/>
        </w:rPr>
      </w:pPr>
      <w:r w:rsidRPr="00330963">
        <w:rPr>
          <w:sz w:val="22"/>
        </w:rPr>
        <w:tab/>
      </w:r>
      <w:r w:rsidRPr="00330963">
        <w:rPr>
          <w:sz w:val="22"/>
        </w:rPr>
        <w:tab/>
      </w:r>
    </w:p>
    <w:p w:rsidR="008D0ECA" w:rsidRPr="00330963" w:rsidRDefault="0094481C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  <w:r>
        <w:rPr>
          <w:b/>
          <w:sz w:val="22"/>
          <w:u w:val="single"/>
        </w:rPr>
        <w:t>Matériaux utilisés :</w:t>
      </w:r>
    </w:p>
    <w:p w:rsidR="00017A5F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94481C" w:rsidRPr="00330963" w:rsidRDefault="0094481C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ED2B10" w:rsidRPr="00330963" w:rsidRDefault="00ED2B10" w:rsidP="00330963">
      <w:pPr>
        <w:rPr>
          <w:sz w:val="22"/>
        </w:rPr>
      </w:pP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b/>
          <w:sz w:val="22"/>
          <w:u w:val="single"/>
        </w:rPr>
      </w:pPr>
      <w:r w:rsidRPr="00330963">
        <w:rPr>
          <w:b/>
          <w:sz w:val="22"/>
          <w:u w:val="single"/>
        </w:rPr>
        <w:t xml:space="preserve">Disposition </w:t>
      </w:r>
      <w:r w:rsidR="007A22A0">
        <w:rPr>
          <w:b/>
          <w:sz w:val="22"/>
          <w:u w:val="single"/>
        </w:rPr>
        <w:t>du PIIA</w:t>
      </w: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tbl>
      <w:tblPr>
        <w:tblStyle w:val="Grilledutableau"/>
        <w:tblW w:w="11057" w:type="dxa"/>
        <w:tblInd w:w="-34" w:type="dxa"/>
        <w:tblLook w:val="04A0"/>
      </w:tblPr>
      <w:tblGrid>
        <w:gridCol w:w="2230"/>
        <w:gridCol w:w="2448"/>
        <w:gridCol w:w="2977"/>
        <w:gridCol w:w="3402"/>
      </w:tblGrid>
      <w:tr w:rsidR="00ED2B10" w:rsidRPr="00330963" w:rsidTr="007A22A0">
        <w:tc>
          <w:tcPr>
            <w:tcW w:w="2230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>Demande :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Wingdings" w:hAnsi="Wingdings"/>
                <w:sz w:val="22"/>
              </w:rPr>
            </w:pPr>
            <w:r w:rsidRPr="00330963">
              <w:rPr>
                <w:sz w:val="22"/>
              </w:rPr>
              <w:t xml:space="preserve">Accepter 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 xml:space="preserve">Refuser  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 xml:space="preserve">Modifier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</w:tr>
    </w:tbl>
    <w:p w:rsidR="00953D76" w:rsidRPr="00613891" w:rsidRDefault="00ED2B10" w:rsidP="009F06A5">
      <w:pPr>
        <w:jc w:val="right"/>
        <w:rPr>
          <w:color w:val="FF0000"/>
          <w:sz w:val="20"/>
          <w:szCs w:val="20"/>
        </w:rPr>
      </w:pPr>
      <w:r>
        <w:tab/>
      </w:r>
      <w:r w:rsidR="00953D76" w:rsidRPr="00613891">
        <w:rPr>
          <w:color w:val="FF0000"/>
          <w:sz w:val="20"/>
          <w:szCs w:val="20"/>
        </w:rPr>
        <w:t>L</w:t>
      </w:r>
      <w:r w:rsidRPr="00613891">
        <w:rPr>
          <w:color w:val="FF0000"/>
          <w:sz w:val="20"/>
          <w:szCs w:val="20"/>
        </w:rPr>
        <w:t>es cases ombragées sont réservées au département de l’urbanisme</w:t>
      </w:r>
    </w:p>
    <w:p w:rsidR="009F06A5" w:rsidRDefault="009F06A5" w:rsidP="009F06A5"/>
    <w:p w:rsidR="009F06A5" w:rsidRPr="009F06A5" w:rsidRDefault="009F06A5" w:rsidP="009F06A5">
      <w:r w:rsidRPr="00330963">
        <w:rPr>
          <w:sz w:val="22"/>
        </w:rPr>
        <w:t>Signature du demandeur</w:t>
      </w:r>
      <w:r w:rsidR="00613891" w:rsidRPr="00330963">
        <w:rPr>
          <w:sz w:val="22"/>
        </w:rPr>
        <w:t> </w:t>
      </w:r>
      <w:proofErr w:type="gramStart"/>
      <w:r w:rsidR="00613891" w:rsidRPr="00330963">
        <w:rPr>
          <w:sz w:val="22"/>
        </w:rPr>
        <w:t>:_</w:t>
      </w:r>
      <w:proofErr w:type="gramEnd"/>
      <w:r w:rsidR="00613891">
        <w:t>___________</w:t>
      </w:r>
      <w:r w:rsidR="00321947">
        <w:t>______</w:t>
      </w:r>
      <w:r w:rsidR="00613891">
        <w:t>___________________</w:t>
      </w:r>
    </w:p>
    <w:p w:rsidR="009F06A5" w:rsidRPr="00613891" w:rsidRDefault="009F06A5" w:rsidP="00953D76">
      <w:pPr>
        <w:pStyle w:val="Pieddepage"/>
        <w:jc w:val="center"/>
        <w:rPr>
          <w:b/>
          <w:color w:val="006666"/>
          <w:sz w:val="22"/>
          <w:lang w:val="fr-CA"/>
        </w:rPr>
      </w:pPr>
    </w:p>
    <w:p w:rsidR="00321947" w:rsidRDefault="00D00C86" w:rsidP="00D00C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0"/>
          <w:szCs w:val="20"/>
        </w:rPr>
      </w:pPr>
      <w:r>
        <w:rPr>
          <w:sz w:val="20"/>
          <w:szCs w:val="20"/>
        </w:rPr>
        <w:t>DATE DE RÉUNION DU COMITÉ CONSULTATIF D’URBANISME</w:t>
      </w:r>
    </w:p>
    <w:tbl>
      <w:tblPr>
        <w:tblStyle w:val="Grilledutableau"/>
        <w:tblW w:w="10915" w:type="dxa"/>
        <w:tblInd w:w="108" w:type="dxa"/>
        <w:tblLook w:val="04A0"/>
      </w:tblPr>
      <w:tblGrid>
        <w:gridCol w:w="2627"/>
        <w:gridCol w:w="2735"/>
        <w:gridCol w:w="2735"/>
        <w:gridCol w:w="2818"/>
      </w:tblGrid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JANVIER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AVRIL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JUILLET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OCTOBRE</w:t>
            </w:r>
          </w:p>
        </w:tc>
      </w:tr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FÉVRIER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MAI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AOÛT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NOVEMBRE</w:t>
            </w:r>
          </w:p>
        </w:tc>
      </w:tr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MARS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JUIN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SEPTEMBRE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DÉCEMBRE</w:t>
            </w:r>
          </w:p>
        </w:tc>
      </w:tr>
    </w:tbl>
    <w:p w:rsidR="00330963" w:rsidRDefault="00330963" w:rsidP="00953D76">
      <w:pPr>
        <w:pStyle w:val="Pieddepage"/>
        <w:jc w:val="center"/>
        <w:rPr>
          <w:b/>
          <w:color w:val="006666"/>
          <w:sz w:val="18"/>
          <w:szCs w:val="18"/>
          <w:lang w:val="fr-CA"/>
        </w:rPr>
      </w:pPr>
    </w:p>
    <w:p w:rsidR="00D00C86" w:rsidRPr="00811082" w:rsidRDefault="00D00C86" w:rsidP="00953D76">
      <w:pPr>
        <w:pStyle w:val="Pieddepage"/>
        <w:jc w:val="center"/>
        <w:rPr>
          <w:b/>
          <w:color w:val="006666"/>
          <w:sz w:val="18"/>
          <w:szCs w:val="18"/>
          <w:lang w:val="fr-CA"/>
        </w:rPr>
      </w:pPr>
    </w:p>
    <w:p w:rsidR="00F73756" w:rsidRDefault="00F73756" w:rsidP="00F73756">
      <w:pPr>
        <w:jc w:val="center"/>
      </w:pPr>
    </w:p>
    <w:p w:rsidR="00F73756" w:rsidRPr="0043466E" w:rsidRDefault="00F73756" w:rsidP="00F73756">
      <w:pPr>
        <w:ind w:left="708" w:hanging="708"/>
        <w:rPr>
          <w:rFonts w:cs="Times New Roman"/>
          <w:szCs w:val="24"/>
        </w:rPr>
      </w:pPr>
      <w:r>
        <w:rPr>
          <w:rFonts w:ascii="Wingdings" w:hAnsi="Wingdings"/>
        </w:rPr>
        <w:lastRenderedPageBreak/>
        <w:t></w:t>
      </w:r>
      <w:r>
        <w:rPr>
          <w:rFonts w:ascii="Wingdings" w:hAnsi="Wingdings"/>
        </w:rPr>
        <w:tab/>
      </w:r>
      <w:r w:rsidRPr="0043466E">
        <w:rPr>
          <w:rFonts w:cs="Times New Roman"/>
          <w:szCs w:val="24"/>
        </w:rPr>
        <w:t xml:space="preserve">Procuration (dans le cas où le requérant n’est pas le propriétaire de l’immeuble vous devez joindre une copie signée par le requérant et le mandataire) </w:t>
      </w:r>
    </w:p>
    <w:p w:rsidR="00F73756" w:rsidRPr="0043466E" w:rsidRDefault="00F73756" w:rsidP="00F73756">
      <w:pPr>
        <w:ind w:left="708" w:hanging="708"/>
        <w:rPr>
          <w:rFonts w:cs="Times New Roman"/>
          <w:szCs w:val="24"/>
        </w:rPr>
      </w:pPr>
    </w:p>
    <w:p w:rsidR="00F73756" w:rsidRPr="00455F6B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  <w:r w:rsidRPr="00FF33A8">
        <w:rPr>
          <w:rFonts w:cs="Times New Roman"/>
          <w:b/>
          <w:sz w:val="20"/>
          <w:szCs w:val="20"/>
          <w:u w:val="single"/>
        </w:rPr>
        <w:t>NOTE :</w:t>
      </w:r>
      <w:r>
        <w:rPr>
          <w:rFonts w:cs="Times New Roman"/>
          <w:sz w:val="20"/>
          <w:szCs w:val="20"/>
        </w:rPr>
        <w:t xml:space="preserve"> </w:t>
      </w:r>
      <w:r w:rsidRPr="00455F6B">
        <w:rPr>
          <w:rFonts w:cs="Times New Roman"/>
          <w:b/>
          <w:sz w:val="20"/>
          <w:szCs w:val="20"/>
          <w:u w:val="single"/>
        </w:rPr>
        <w:t>Le service de l’urbanisme se réserve le droit d’exiger tout autre document.</w:t>
      </w:r>
    </w:p>
    <w:p w:rsidR="00F73756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  <w:r w:rsidRPr="00455F6B">
        <w:rPr>
          <w:rFonts w:cs="Times New Roman"/>
          <w:b/>
          <w:sz w:val="20"/>
          <w:szCs w:val="20"/>
          <w:u w:val="single"/>
        </w:rPr>
        <w:t>Il est fortement recommandé de communiquer avec le Service de l’urbanisme avant de déposer votre demande.</w:t>
      </w:r>
    </w:p>
    <w:p w:rsidR="00F73756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</w:p>
    <w:p w:rsidR="00F73756" w:rsidRDefault="00F73756" w:rsidP="00F73756">
      <w:pPr>
        <w:ind w:left="708" w:hanging="708"/>
        <w:jc w:val="center"/>
        <w:rPr>
          <w:rFonts w:cs="Times New Roman"/>
          <w:sz w:val="20"/>
          <w:szCs w:val="20"/>
        </w:rPr>
      </w:pPr>
    </w:p>
    <w:p w:rsidR="00F73756" w:rsidRPr="00455F6B" w:rsidRDefault="00F73756" w:rsidP="00F7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8" w:hanging="708"/>
        <w:jc w:val="center"/>
        <w:rPr>
          <w:b/>
          <w:color w:val="FF0000"/>
          <w:szCs w:val="24"/>
        </w:rPr>
      </w:pPr>
      <w:r>
        <w:rPr>
          <w:rFonts w:cs="Times New Roman"/>
          <w:b/>
          <w:szCs w:val="24"/>
        </w:rPr>
        <w:t>CONDITIONS SELON LESQUELLES UNE DÉROGATION MINEURE PEUT-ÊTRE ACCORDÉE</w:t>
      </w:r>
    </w:p>
    <w:p w:rsidR="00F73756" w:rsidRDefault="00F73756" w:rsidP="00F73756">
      <w:pPr>
        <w:rPr>
          <w:color w:val="FF0000"/>
          <w:sz w:val="20"/>
          <w:szCs w:val="20"/>
        </w:rPr>
      </w:pPr>
    </w:p>
    <w:p w:rsidR="00F73756" w:rsidRPr="0043466E" w:rsidRDefault="00F73756" w:rsidP="00F73756">
      <w:pPr>
        <w:rPr>
          <w:szCs w:val="24"/>
        </w:rPr>
      </w:pPr>
      <w:r w:rsidRPr="0043466E">
        <w:rPr>
          <w:szCs w:val="24"/>
        </w:rPr>
        <w:t>Une dérogation mineure à une disposition du règlement de zonage 2013-05 ou du règlement de lotissement numéro 2013-06 ne peut être accordée que si toutes les conditions suivantes sont respectées :</w:t>
      </w:r>
    </w:p>
    <w:p w:rsidR="00F73756" w:rsidRPr="0043466E" w:rsidRDefault="00F73756" w:rsidP="00F73756">
      <w:pPr>
        <w:rPr>
          <w:szCs w:val="24"/>
        </w:rPr>
      </w:pPr>
    </w:p>
    <w:p w:rsidR="00F73756" w:rsidRPr="0043466E" w:rsidRDefault="00F73756" w:rsidP="00F73756">
      <w:pPr>
        <w:pStyle w:val="Paragraphedeliste"/>
        <w:numPr>
          <w:ilvl w:val="0"/>
          <w:numId w:val="3"/>
        </w:numPr>
        <w:rPr>
          <w:szCs w:val="24"/>
        </w:rPr>
      </w:pPr>
      <w:r w:rsidRPr="0043466E">
        <w:rPr>
          <w:szCs w:val="24"/>
        </w:rPr>
        <w:t>La demande concerne une disposition pouvant faire l’objet d’une demande de dérogation mineure et ne contrevient pas à la règle générale du règlement sur les dérogations mineures numéro 2013-05 : en aucun cas, les dispositions relatives à l’usage et à la densité d’occupation ne doivent faire l’objet d’une dérogation mineure;</w:t>
      </w:r>
    </w:p>
    <w:p w:rsidR="00F73756" w:rsidRPr="0043466E" w:rsidRDefault="00F73756" w:rsidP="00F73756">
      <w:pPr>
        <w:pStyle w:val="Paragraphedeliste"/>
        <w:rPr>
          <w:szCs w:val="24"/>
        </w:rPr>
      </w:pPr>
    </w:p>
    <w:p w:rsidR="00F73756" w:rsidRPr="0043466E" w:rsidRDefault="00F73756" w:rsidP="00F73756">
      <w:pPr>
        <w:pStyle w:val="Paragraphedeliste"/>
        <w:numPr>
          <w:ilvl w:val="0"/>
          <w:numId w:val="3"/>
        </w:numPr>
        <w:rPr>
          <w:szCs w:val="24"/>
        </w:rPr>
      </w:pPr>
      <w:r w:rsidRPr="0043466E">
        <w:rPr>
          <w:szCs w:val="24"/>
        </w:rPr>
        <w:t>La dérogation demandée respecte les objectifs du Schéma d’aménagement de la Municipalité de Duhamel;</w:t>
      </w:r>
    </w:p>
    <w:p w:rsidR="00F73756" w:rsidRPr="0043466E" w:rsidRDefault="00F73756" w:rsidP="00F73756">
      <w:pPr>
        <w:pStyle w:val="Paragraphedeliste"/>
        <w:rPr>
          <w:szCs w:val="24"/>
        </w:rPr>
      </w:pPr>
    </w:p>
    <w:p w:rsidR="00F73756" w:rsidRPr="0043466E" w:rsidRDefault="00F73756" w:rsidP="00F73756">
      <w:pPr>
        <w:pStyle w:val="Paragraphedeliste"/>
        <w:numPr>
          <w:ilvl w:val="0"/>
          <w:numId w:val="3"/>
        </w:numPr>
        <w:rPr>
          <w:szCs w:val="24"/>
        </w:rPr>
      </w:pPr>
      <w:r w:rsidRPr="0043466E">
        <w:rPr>
          <w:szCs w:val="24"/>
        </w:rPr>
        <w:t>L’application de la disposition visée par la demande de dérogation mineure à pour effet de causer un préjudice sérieux au requérant;</w:t>
      </w:r>
    </w:p>
    <w:p w:rsidR="00F73756" w:rsidRPr="0043466E" w:rsidRDefault="00F73756" w:rsidP="00F73756">
      <w:pPr>
        <w:pStyle w:val="Paragraphedeliste"/>
        <w:rPr>
          <w:szCs w:val="24"/>
        </w:rPr>
      </w:pPr>
    </w:p>
    <w:p w:rsidR="00F73756" w:rsidRPr="0043466E" w:rsidRDefault="00F73756" w:rsidP="00F73756">
      <w:pPr>
        <w:pStyle w:val="Paragraphedeliste"/>
        <w:numPr>
          <w:ilvl w:val="0"/>
          <w:numId w:val="3"/>
        </w:numPr>
        <w:rPr>
          <w:szCs w:val="24"/>
        </w:rPr>
      </w:pPr>
      <w:r w:rsidRPr="0043466E">
        <w:rPr>
          <w:szCs w:val="24"/>
        </w:rPr>
        <w:t>La dérogation mineure ne porte pas atteinte à la jouissance, par les propriétaires des immeubles voisins, de leur droit de propriété;</w:t>
      </w:r>
    </w:p>
    <w:p w:rsidR="00F73756" w:rsidRPr="0043466E" w:rsidRDefault="00F73756" w:rsidP="00F73756">
      <w:pPr>
        <w:pStyle w:val="Paragraphedeliste"/>
        <w:rPr>
          <w:szCs w:val="24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43466E">
        <w:rPr>
          <w:szCs w:val="24"/>
        </w:rPr>
        <w:t>Dans le cas où les travaux sont en cours au déjà exécutés, pour une construction ou un ouvrage, le requérant à obtenu le permis de construction ou le certificat d’autorisation qui était requis, selon le cas, pour ces travaux et a effectué ces travaux de bonne foi</w:t>
      </w:r>
      <w:r>
        <w:rPr>
          <w:sz w:val="20"/>
          <w:szCs w:val="20"/>
        </w:rPr>
        <w:t>.</w:t>
      </w:r>
    </w:p>
    <w:p w:rsidR="00F73756" w:rsidRDefault="00F73756" w:rsidP="00F73756">
      <w:pPr>
        <w:ind w:left="360"/>
        <w:rPr>
          <w:sz w:val="20"/>
          <w:szCs w:val="20"/>
        </w:rPr>
      </w:pPr>
    </w:p>
    <w:p w:rsidR="0043466E" w:rsidRDefault="0043466E" w:rsidP="00F73756">
      <w:pPr>
        <w:ind w:left="360"/>
        <w:rPr>
          <w:sz w:val="20"/>
          <w:szCs w:val="20"/>
        </w:rPr>
      </w:pPr>
    </w:p>
    <w:p w:rsidR="0043466E" w:rsidRDefault="0043466E" w:rsidP="00F73756">
      <w:pPr>
        <w:ind w:left="360"/>
        <w:rPr>
          <w:sz w:val="20"/>
          <w:szCs w:val="20"/>
        </w:rPr>
      </w:pPr>
    </w:p>
    <w:p w:rsidR="0043466E" w:rsidRDefault="0043466E" w:rsidP="00F73756">
      <w:pPr>
        <w:ind w:left="360"/>
        <w:rPr>
          <w:sz w:val="20"/>
          <w:szCs w:val="20"/>
        </w:rPr>
      </w:pPr>
    </w:p>
    <w:p w:rsidR="00F73756" w:rsidRPr="00CB5A63" w:rsidRDefault="00F73756" w:rsidP="00F7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szCs w:val="24"/>
        </w:rPr>
      </w:pPr>
      <w:r w:rsidRPr="00CB5A63">
        <w:rPr>
          <w:b/>
          <w:szCs w:val="24"/>
        </w:rPr>
        <w:t xml:space="preserve">CHEMINEMENT D’UNE DEMANDE DE </w:t>
      </w:r>
      <w:r w:rsidR="0094481C">
        <w:rPr>
          <w:b/>
          <w:szCs w:val="24"/>
        </w:rPr>
        <w:t>PIIA</w:t>
      </w:r>
    </w:p>
    <w:p w:rsidR="00F73756" w:rsidRDefault="00F73756" w:rsidP="00F73756">
      <w:pPr>
        <w:jc w:val="center"/>
        <w:rPr>
          <w:color w:val="FF0000"/>
          <w:sz w:val="20"/>
          <w:szCs w:val="20"/>
        </w:rPr>
      </w:pPr>
    </w:p>
    <w:p w:rsidR="00F73756" w:rsidRPr="00FF33A8" w:rsidRDefault="00F73756" w:rsidP="00F73756">
      <w:pPr>
        <w:jc w:val="center"/>
        <w:rPr>
          <w:b/>
          <w:sz w:val="20"/>
          <w:szCs w:val="20"/>
        </w:rPr>
      </w:pPr>
      <w:r w:rsidRPr="00FF33A8">
        <w:rPr>
          <w:b/>
          <w:sz w:val="20"/>
          <w:szCs w:val="20"/>
        </w:rPr>
        <w:t>ÉTUDE DE LA DEMANDE PAR LE SERVICE DE L’URBANISME ET RECOMMANDATIONS</w:t>
      </w:r>
    </w:p>
    <w:p w:rsidR="00F73756" w:rsidRPr="00FF33A8" w:rsidRDefault="00700202" w:rsidP="00F73756">
      <w:pPr>
        <w:pStyle w:val="Titre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00202"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0.6pt;margin-top:3.95pt;width:.6pt;height:13.2pt;z-index:251660288" o:connectortype="straight">
            <v:stroke endarrow="block"/>
          </v:shape>
        </w:pict>
      </w:r>
      <w:r w:rsidR="00F73756" w:rsidRPr="00FF33A8">
        <w:rPr>
          <w:rFonts w:ascii="Times New Roman" w:hAnsi="Times New Roman" w:cs="Times New Roman"/>
          <w:color w:val="auto"/>
          <w:sz w:val="20"/>
          <w:szCs w:val="20"/>
        </w:rPr>
        <w:t>ANALAYSE ET AVIS DU COMITÉ CONSULTATIF D’URBANISME (CCU)</w:t>
      </w:r>
    </w:p>
    <w:p w:rsidR="00F73756" w:rsidRPr="00FF33A8" w:rsidRDefault="00700202" w:rsidP="00F73756">
      <w:pPr>
        <w:pStyle w:val="Titre2"/>
        <w:tabs>
          <w:tab w:val="center" w:pos="5400"/>
        </w:tabs>
        <w:rPr>
          <w:b w:val="0"/>
          <w:color w:val="auto"/>
          <w:sz w:val="16"/>
          <w:szCs w:val="16"/>
        </w:rPr>
      </w:pPr>
      <w:r w:rsidRPr="00700202">
        <w:rPr>
          <w:b w:val="0"/>
          <w:noProof/>
          <w:color w:val="auto"/>
          <w:lang w:eastAsia="fr-CA"/>
        </w:rPr>
        <w:pict>
          <v:shape id="_x0000_s1027" type="#_x0000_t32" style="position:absolute;margin-left:271.2pt;margin-top:9.8pt;width:.6pt;height:13.2pt;z-index:251661312" o:connectortype="straight">
            <v:stroke endarrow="block"/>
          </v:shape>
        </w:pict>
      </w:r>
      <w:r w:rsidR="00F73756" w:rsidRPr="00FF33A8">
        <w:rPr>
          <w:b w:val="0"/>
          <w:color w:val="auto"/>
        </w:rPr>
        <w:tab/>
      </w:r>
    </w:p>
    <w:p w:rsidR="00F73756" w:rsidRPr="00FF33A8" w:rsidRDefault="00700202" w:rsidP="00F73756">
      <w:pPr>
        <w:jc w:val="center"/>
        <w:rPr>
          <w:rFonts w:cs="Times New Roman"/>
          <w:sz w:val="18"/>
          <w:szCs w:val="18"/>
          <w:lang w:val="fr-FR"/>
        </w:rPr>
      </w:pPr>
      <w:r>
        <w:rPr>
          <w:rFonts w:cs="Times New Roman"/>
          <w:noProof/>
          <w:sz w:val="18"/>
          <w:szCs w:val="18"/>
          <w:lang w:eastAsia="fr-CA"/>
        </w:rPr>
        <w:pict>
          <v:shape id="_x0000_s1028" type="#_x0000_t32" style="position:absolute;left:0;text-align:left;margin-left:273pt;margin-top:1.9pt;width:.6pt;height:13.2pt;z-index:251662336" o:connectortype="straight">
            <v:stroke endarrow="block"/>
          </v:shape>
        </w:pict>
      </w:r>
    </w:p>
    <w:p w:rsidR="00F73756" w:rsidRPr="00FF33A8" w:rsidRDefault="00F73756" w:rsidP="00F73756">
      <w:pPr>
        <w:pStyle w:val="Titre3"/>
        <w:jc w:val="center"/>
        <w:rPr>
          <w:rFonts w:ascii="Times New Roman" w:hAnsi="Times New Roman" w:cs="Times New Roman"/>
          <w:color w:val="auto"/>
          <w:lang w:val="fr-FR"/>
        </w:rPr>
      </w:pPr>
      <w:r w:rsidRPr="00FF33A8">
        <w:rPr>
          <w:rFonts w:ascii="Times New Roman" w:hAnsi="Times New Roman" w:cs="Times New Roman"/>
          <w:color w:val="auto"/>
          <w:lang w:val="fr-FR"/>
        </w:rPr>
        <w:t>DÉCISION DU CONSEIL MUNICIPAL PAR RÉSOLUTION LORS DE LA RÉUNION DU MOIS</w:t>
      </w:r>
    </w:p>
    <w:p w:rsidR="00F73756" w:rsidRPr="00FF33A8" w:rsidRDefault="00F73756" w:rsidP="00F73756">
      <w:pPr>
        <w:jc w:val="center"/>
        <w:rPr>
          <w:sz w:val="18"/>
          <w:szCs w:val="18"/>
          <w:lang w:val="fr-FR"/>
        </w:rPr>
      </w:pPr>
      <w:r w:rsidRPr="00FF33A8">
        <w:rPr>
          <w:sz w:val="18"/>
          <w:szCs w:val="18"/>
          <w:lang w:val="fr-FR"/>
        </w:rPr>
        <w:t>(Une (1) copie de cette résolution est transmise au requérant.)</w:t>
      </w:r>
    </w:p>
    <w:p w:rsidR="00D00C86" w:rsidRPr="00D00C86" w:rsidRDefault="00D00C86" w:rsidP="00D00C86">
      <w:pPr>
        <w:rPr>
          <w:lang w:val="fr-FR"/>
        </w:rPr>
      </w:pPr>
    </w:p>
    <w:p w:rsidR="00D00C86" w:rsidRDefault="00D00C86" w:rsidP="00D00C86">
      <w:pPr>
        <w:rPr>
          <w:lang w:val="fr-FR"/>
        </w:rPr>
      </w:pPr>
    </w:p>
    <w:p w:rsidR="00D00C86" w:rsidRPr="00330963" w:rsidRDefault="00D00C86" w:rsidP="00D00C86">
      <w:pPr>
        <w:pStyle w:val="Pieddepage"/>
        <w:jc w:val="center"/>
        <w:rPr>
          <w:sz w:val="18"/>
          <w:szCs w:val="18"/>
          <w:lang w:val="fr-CA"/>
        </w:rPr>
      </w:pPr>
      <w:r w:rsidRPr="00330963">
        <w:rPr>
          <w:b/>
          <w:color w:val="006666"/>
          <w:sz w:val="18"/>
          <w:szCs w:val="18"/>
        </w:rPr>
        <w:sym w:font="Wingdings 2" w:char="0027"/>
      </w:r>
      <w:r w:rsidRPr="00330963">
        <w:rPr>
          <w:color w:val="4F6228" w:themeColor="accent3" w:themeShade="80"/>
          <w:sz w:val="18"/>
          <w:szCs w:val="18"/>
          <w:lang w:val="fr-CA"/>
        </w:rPr>
        <w:t xml:space="preserve"> </w:t>
      </w:r>
      <w:r w:rsidRPr="00330963">
        <w:rPr>
          <w:sz w:val="18"/>
          <w:szCs w:val="18"/>
          <w:lang w:val="fr-CA"/>
        </w:rPr>
        <w:t>(819) 428-7100 poste 16</w:t>
      </w:r>
      <w:r>
        <w:rPr>
          <w:sz w:val="18"/>
          <w:szCs w:val="18"/>
          <w:lang w:val="fr-CA"/>
        </w:rPr>
        <w:t>05</w:t>
      </w:r>
      <w:r w:rsidRPr="00330963">
        <w:rPr>
          <w:sz w:val="18"/>
          <w:szCs w:val="18"/>
          <w:lang w:val="fr-CA"/>
        </w:rPr>
        <w:t xml:space="preserve">     </w:t>
      </w:r>
      <w:r w:rsidRPr="00330963">
        <w:rPr>
          <w:b/>
          <w:color w:val="006666"/>
          <w:sz w:val="18"/>
          <w:szCs w:val="18"/>
        </w:rPr>
        <w:sym w:font="Wingdings 2" w:char="0037"/>
      </w:r>
      <w:r w:rsidRPr="00330963">
        <w:rPr>
          <w:color w:val="008080"/>
          <w:sz w:val="18"/>
          <w:szCs w:val="18"/>
          <w:lang w:val="fr-CA"/>
        </w:rPr>
        <w:t xml:space="preserve"> </w:t>
      </w:r>
      <w:r w:rsidRPr="00330963">
        <w:rPr>
          <w:sz w:val="18"/>
          <w:szCs w:val="18"/>
          <w:lang w:val="fr-CA"/>
        </w:rPr>
        <w:t>(819) 428-1941</w:t>
      </w:r>
    </w:p>
    <w:p w:rsidR="00D00C86" w:rsidRPr="00330963" w:rsidRDefault="00D00C86" w:rsidP="00D00C86">
      <w:pPr>
        <w:pStyle w:val="Pieddepage"/>
        <w:jc w:val="center"/>
        <w:rPr>
          <w:sz w:val="18"/>
          <w:szCs w:val="18"/>
          <w:lang w:val="fr-CA"/>
        </w:rPr>
      </w:pPr>
      <w:r w:rsidRPr="00330963">
        <w:rPr>
          <w:b/>
          <w:color w:val="006666"/>
          <w:sz w:val="18"/>
          <w:szCs w:val="18"/>
        </w:rPr>
        <w:sym w:font="Wingdings" w:char="002A"/>
      </w:r>
      <w:r w:rsidRPr="00330963">
        <w:rPr>
          <w:b/>
          <w:color w:val="006666"/>
          <w:sz w:val="18"/>
          <w:szCs w:val="18"/>
          <w:lang w:val="fr-CA"/>
        </w:rPr>
        <w:t xml:space="preserve"> </w:t>
      </w:r>
      <w:hyperlink r:id="rId7" w:history="1">
        <w:r w:rsidRPr="00330963">
          <w:rPr>
            <w:rStyle w:val="Lienhypertexte"/>
            <w:sz w:val="18"/>
            <w:szCs w:val="18"/>
            <w:lang w:val="fr-CA"/>
          </w:rPr>
          <w:t>stlouism.duhamel@mrcpapineau.com</w:t>
        </w:r>
      </w:hyperlink>
    </w:p>
    <w:p w:rsidR="00D00C86" w:rsidRDefault="00D00C86" w:rsidP="00D00C86">
      <w:pPr>
        <w:jc w:val="center"/>
        <w:rPr>
          <w:sz w:val="18"/>
          <w:szCs w:val="18"/>
        </w:rPr>
      </w:pPr>
      <w:r w:rsidRPr="00330963">
        <w:rPr>
          <w:b/>
          <w:color w:val="008080"/>
          <w:sz w:val="18"/>
          <w:szCs w:val="18"/>
        </w:rPr>
        <w:t>@</w:t>
      </w:r>
      <w:r w:rsidRPr="00330963">
        <w:rPr>
          <w:b/>
          <w:sz w:val="18"/>
          <w:szCs w:val="18"/>
        </w:rPr>
        <w:t xml:space="preserve"> </w:t>
      </w:r>
      <w:hyperlink r:id="rId8" w:history="1">
        <w:r w:rsidRPr="00330963">
          <w:rPr>
            <w:rStyle w:val="Lienhypertexte"/>
            <w:sz w:val="18"/>
            <w:szCs w:val="18"/>
          </w:rPr>
          <w:t>www.municipalite.duhamel.qc.ca</w:t>
        </w:r>
      </w:hyperlink>
    </w:p>
    <w:p w:rsidR="00F73756" w:rsidRPr="00D00C86" w:rsidRDefault="00F73756" w:rsidP="00D00C86">
      <w:pPr>
        <w:jc w:val="center"/>
      </w:pPr>
    </w:p>
    <w:sectPr w:rsidR="00F73756" w:rsidRPr="00D00C86" w:rsidSect="00953D76">
      <w:pgSz w:w="12240" w:h="15840" w:code="1"/>
      <w:pgMar w:top="720" w:right="720" w:bottom="720" w:left="72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E8"/>
    <w:multiLevelType w:val="hybridMultilevel"/>
    <w:tmpl w:val="F13C4984"/>
    <w:lvl w:ilvl="0" w:tplc="D8E8D82E">
      <w:start w:val="1"/>
      <w:numFmt w:val="decimal"/>
      <w:pStyle w:val="Paragraphe"/>
      <w:lvlText w:val="%1°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4090019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1">
    <w:nsid w:val="7CDA0CEC"/>
    <w:multiLevelType w:val="hybridMultilevel"/>
    <w:tmpl w:val="B4C4411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B6772E"/>
    <w:rsid w:val="00017A5F"/>
    <w:rsid w:val="000817D4"/>
    <w:rsid w:val="000E447E"/>
    <w:rsid w:val="001B7979"/>
    <w:rsid w:val="001C1B0D"/>
    <w:rsid w:val="00321947"/>
    <w:rsid w:val="00330963"/>
    <w:rsid w:val="003579B9"/>
    <w:rsid w:val="00393A4E"/>
    <w:rsid w:val="003A6F69"/>
    <w:rsid w:val="0043466E"/>
    <w:rsid w:val="00491782"/>
    <w:rsid w:val="00494D81"/>
    <w:rsid w:val="004F347A"/>
    <w:rsid w:val="00535A1D"/>
    <w:rsid w:val="00577DBE"/>
    <w:rsid w:val="005F524D"/>
    <w:rsid w:val="00607962"/>
    <w:rsid w:val="00613891"/>
    <w:rsid w:val="00642304"/>
    <w:rsid w:val="006434E0"/>
    <w:rsid w:val="006C7A20"/>
    <w:rsid w:val="006E69B1"/>
    <w:rsid w:val="00700202"/>
    <w:rsid w:val="007018DE"/>
    <w:rsid w:val="00712335"/>
    <w:rsid w:val="00740EEF"/>
    <w:rsid w:val="007547A4"/>
    <w:rsid w:val="007A22A0"/>
    <w:rsid w:val="007F001C"/>
    <w:rsid w:val="00811082"/>
    <w:rsid w:val="00816A85"/>
    <w:rsid w:val="00864620"/>
    <w:rsid w:val="008744A5"/>
    <w:rsid w:val="008D0ECA"/>
    <w:rsid w:val="008E3675"/>
    <w:rsid w:val="00921487"/>
    <w:rsid w:val="0094481C"/>
    <w:rsid w:val="00953D76"/>
    <w:rsid w:val="009A1333"/>
    <w:rsid w:val="009C653B"/>
    <w:rsid w:val="009F06A5"/>
    <w:rsid w:val="00AF3231"/>
    <w:rsid w:val="00B6772E"/>
    <w:rsid w:val="00C178A2"/>
    <w:rsid w:val="00C44917"/>
    <w:rsid w:val="00C45444"/>
    <w:rsid w:val="00C53E3C"/>
    <w:rsid w:val="00CA2818"/>
    <w:rsid w:val="00D00C86"/>
    <w:rsid w:val="00D03817"/>
    <w:rsid w:val="00D71C40"/>
    <w:rsid w:val="00D92E06"/>
    <w:rsid w:val="00E0795A"/>
    <w:rsid w:val="00E26587"/>
    <w:rsid w:val="00EC435F"/>
    <w:rsid w:val="00ED2B10"/>
    <w:rsid w:val="00F73756"/>
    <w:rsid w:val="00FA2361"/>
    <w:rsid w:val="00F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arc" idref="#_x0000_s1029"/>
        <o:r id="V:Rule5" type="connector" idref="#_x0000_s1027"/>
        <o:r id="V:Rule6" type="connector" idref="#_x0000_s1026"/>
        <o:r id="V:Rule7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6"/>
  </w:style>
  <w:style w:type="paragraph" w:styleId="Titre1">
    <w:name w:val="heading 1"/>
    <w:basedOn w:val="Normal"/>
    <w:next w:val="Normal"/>
    <w:link w:val="Titre1Car"/>
    <w:uiPriority w:val="9"/>
    <w:qFormat/>
    <w:rsid w:val="00D92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2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2E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2E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92E06"/>
    <w:pPr>
      <w:numPr>
        <w:ilvl w:val="1"/>
      </w:numPr>
      <w:ind w:left="-567" w:hanging="694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D92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92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ansinterligne">
    <w:name w:val="No Spacing"/>
    <w:uiPriority w:val="1"/>
    <w:qFormat/>
    <w:rsid w:val="00D92E06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2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2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2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D92E06"/>
    <w:pPr>
      <w:ind w:left="720"/>
      <w:contextualSpacing/>
    </w:pPr>
  </w:style>
  <w:style w:type="paragraph" w:customStyle="1" w:styleId="Alina">
    <w:name w:val="Alinéa"/>
    <w:basedOn w:val="Normal"/>
    <w:link w:val="AlinaCar"/>
    <w:qFormat/>
    <w:rsid w:val="00D92E06"/>
    <w:pPr>
      <w:spacing w:after="160" w:line="288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AlinaCar">
    <w:name w:val="Alinéa Car"/>
    <w:basedOn w:val="Policepardfaut"/>
    <w:link w:val="Alina"/>
    <w:rsid w:val="00D92E06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Paragraphe">
    <w:name w:val="Paragraphe"/>
    <w:basedOn w:val="Normal"/>
    <w:link w:val="ParagrapheCar"/>
    <w:qFormat/>
    <w:rsid w:val="00D92E06"/>
    <w:pPr>
      <w:numPr>
        <w:numId w:val="2"/>
      </w:numPr>
      <w:spacing w:after="160" w:line="288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ParagrapheCar">
    <w:name w:val="Paragraphe Car"/>
    <w:basedOn w:val="AlinaCar"/>
    <w:link w:val="Paragraphe"/>
    <w:rsid w:val="00D92E06"/>
  </w:style>
  <w:style w:type="table" w:styleId="Grilledutableau">
    <w:name w:val="Table Grid"/>
    <w:basedOn w:val="TableauNormal"/>
    <w:rsid w:val="00B6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D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D76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semiHidden/>
    <w:unhideWhenUsed/>
    <w:rsid w:val="00953D7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953D76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53D76"/>
    <w:rPr>
      <w:rFonts w:eastAsia="Times New Roman" w:cs="Times New Roman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te.duhamel.qc.ca" TargetMode="External"/><Relationship Id="rId3" Type="http://schemas.openxmlformats.org/officeDocument/2006/relationships/styles" Target="styles.xml"/><Relationship Id="rId7" Type="http://schemas.openxmlformats.org/officeDocument/2006/relationships/hyperlink" Target="mailto:stlouism.duhamel@mrcpapinea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2138-E221-46A2-AAFD-D2273C8F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5</cp:revision>
  <dcterms:created xsi:type="dcterms:W3CDTF">2019-05-29T19:44:00Z</dcterms:created>
  <dcterms:modified xsi:type="dcterms:W3CDTF">2019-06-14T14:32:00Z</dcterms:modified>
</cp:coreProperties>
</file>